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85" w:rsidRPr="00A2286D" w:rsidRDefault="00912385" w:rsidP="00912385">
      <w:pPr>
        <w:spacing w:after="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A0BEC" w:rsidRPr="00912385" w:rsidRDefault="00CB4D43" w:rsidP="00D64DF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2DAC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0BEC" w:rsidRPr="00912385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  <w:r w:rsidR="00AA2DAC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:rsidR="00AA0BEC" w:rsidRPr="00912385" w:rsidRDefault="006A332A" w:rsidP="00D64D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БЕЛЬКОВСКАЯ</w:t>
      </w:r>
      <w:r w:rsidR="00AA0BEC" w:rsidRPr="00912385">
        <w:rPr>
          <w:rFonts w:ascii="Times New Roman" w:hAnsi="Times New Roman"/>
          <w:sz w:val="28"/>
          <w:szCs w:val="28"/>
        </w:rPr>
        <w:t xml:space="preserve"> СЕЛЬСКАЯ АДМИНИСТРАЦИЯ</w:t>
      </w:r>
    </w:p>
    <w:p w:rsidR="00AA0BEC" w:rsidRPr="00912385" w:rsidRDefault="00DE2064" w:rsidP="00D64D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ПОЧЕПСКОГО </w:t>
      </w:r>
      <w:r w:rsidR="00AA0BEC" w:rsidRPr="00912385">
        <w:rPr>
          <w:rFonts w:ascii="Times New Roman" w:hAnsi="Times New Roman"/>
          <w:sz w:val="28"/>
          <w:szCs w:val="28"/>
        </w:rPr>
        <w:t xml:space="preserve"> РАЙОНА</w:t>
      </w:r>
    </w:p>
    <w:p w:rsidR="00AA0BEC" w:rsidRPr="00912385" w:rsidRDefault="00AA0BEC" w:rsidP="00D64D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БРЯНСКОЙ ОБЛАСТИ</w:t>
      </w:r>
    </w:p>
    <w:p w:rsidR="00AA0BEC" w:rsidRPr="00912385" w:rsidRDefault="00AA0BEC" w:rsidP="00D64DFA">
      <w:pPr>
        <w:spacing w:after="0" w:line="276" w:lineRule="auto"/>
        <w:rPr>
          <w:rFonts w:ascii="Times New Roman" w:hAnsi="Times New Roman"/>
          <w:sz w:val="36"/>
          <w:szCs w:val="36"/>
          <w:lang w:eastAsia="ru-RU"/>
        </w:rPr>
      </w:pPr>
    </w:p>
    <w:p w:rsidR="00AA0BEC" w:rsidRPr="00912385" w:rsidRDefault="00D64DFA" w:rsidP="00D64DFA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="00AA0BEC" w:rsidRPr="00912385">
        <w:rPr>
          <w:rFonts w:ascii="Times New Roman" w:hAnsi="Times New Roman"/>
          <w:sz w:val="28"/>
          <w:szCs w:val="28"/>
          <w:lang w:eastAsia="ru-RU"/>
        </w:rPr>
        <w:t>П О С Т А Н О В Л Е Н И Е</w:t>
      </w:r>
    </w:p>
    <w:p w:rsidR="00AA0BEC" w:rsidRPr="00C97E06" w:rsidRDefault="00AA0BEC" w:rsidP="00D64DFA">
      <w:pPr>
        <w:spacing w:after="0" w:line="276" w:lineRule="auto"/>
        <w:rPr>
          <w:rFonts w:ascii="Times New Roman" w:hAnsi="Times New Roman"/>
          <w:b/>
          <w:bCs/>
          <w:sz w:val="26"/>
          <w:szCs w:val="26"/>
        </w:rPr>
      </w:pPr>
    </w:p>
    <w:p w:rsidR="00AA0BEC" w:rsidRPr="00AA2DAC" w:rsidRDefault="00AA0BEC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465C9">
        <w:rPr>
          <w:rFonts w:ascii="Times New Roman" w:hAnsi="Times New Roman"/>
          <w:sz w:val="28"/>
          <w:szCs w:val="28"/>
        </w:rPr>
        <w:t xml:space="preserve">т </w:t>
      </w:r>
      <w:r w:rsidR="00AA2DAC">
        <w:rPr>
          <w:rFonts w:ascii="Times New Roman" w:hAnsi="Times New Roman"/>
          <w:sz w:val="28"/>
          <w:szCs w:val="28"/>
        </w:rPr>
        <w:t>12.03.</w:t>
      </w:r>
      <w:r w:rsidR="00DE2064" w:rsidRPr="00AA2DAC">
        <w:rPr>
          <w:rFonts w:ascii="Times New Roman" w:hAnsi="Times New Roman"/>
          <w:sz w:val="28"/>
          <w:szCs w:val="28"/>
        </w:rPr>
        <w:t xml:space="preserve"> </w:t>
      </w:r>
      <w:r w:rsidRPr="00B465C9">
        <w:rPr>
          <w:rFonts w:ascii="Times New Roman" w:hAnsi="Times New Roman"/>
          <w:sz w:val="28"/>
          <w:szCs w:val="28"/>
        </w:rPr>
        <w:t>202</w:t>
      </w:r>
      <w:r w:rsidR="00DE2064" w:rsidRPr="00AA2DAC">
        <w:rPr>
          <w:rFonts w:ascii="Times New Roman" w:hAnsi="Times New Roman"/>
          <w:sz w:val="28"/>
          <w:szCs w:val="28"/>
        </w:rPr>
        <w:t>6</w:t>
      </w:r>
      <w:r w:rsidRPr="00B465C9">
        <w:rPr>
          <w:rFonts w:ascii="Times New Roman" w:hAnsi="Times New Roman"/>
          <w:sz w:val="28"/>
          <w:szCs w:val="28"/>
        </w:rPr>
        <w:t xml:space="preserve"> г.   № </w:t>
      </w:r>
      <w:r w:rsidR="00AA2DAC">
        <w:rPr>
          <w:rFonts w:ascii="Times New Roman" w:hAnsi="Times New Roman"/>
          <w:sz w:val="28"/>
          <w:szCs w:val="28"/>
        </w:rPr>
        <w:t>5</w:t>
      </w:r>
    </w:p>
    <w:p w:rsidR="00AA0BEC" w:rsidRPr="00307FF5" w:rsidRDefault="006A332A" w:rsidP="00D64DFA">
      <w:pPr>
        <w:spacing w:after="0"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Бельково</w:t>
      </w:r>
    </w:p>
    <w:p w:rsidR="00AA0BEC" w:rsidRPr="009477E4" w:rsidRDefault="00AA0BEC" w:rsidP="00D64DFA">
      <w:pPr>
        <w:spacing w:after="0" w:line="276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407E6D" w:rsidRPr="00912385" w:rsidRDefault="00AA0BEC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Об утверждении </w:t>
      </w:r>
      <w:r w:rsidR="00407E6D" w:rsidRPr="00912385">
        <w:rPr>
          <w:rFonts w:ascii="Times New Roman" w:hAnsi="Times New Roman"/>
          <w:sz w:val="28"/>
          <w:szCs w:val="28"/>
        </w:rPr>
        <w:t>Доклада о правоприменительной</w:t>
      </w:r>
    </w:p>
    <w:p w:rsidR="00407E6D" w:rsidRPr="00912385" w:rsidRDefault="00407E6D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практике при осуществлении </w:t>
      </w:r>
      <w:r w:rsidR="006A332A">
        <w:rPr>
          <w:rFonts w:ascii="Times New Roman" w:hAnsi="Times New Roman"/>
          <w:sz w:val="28"/>
          <w:szCs w:val="28"/>
        </w:rPr>
        <w:t>Бельковской</w:t>
      </w:r>
      <w:r w:rsidRPr="00912385">
        <w:rPr>
          <w:rFonts w:ascii="Times New Roman" w:hAnsi="Times New Roman"/>
          <w:sz w:val="28"/>
          <w:szCs w:val="28"/>
        </w:rPr>
        <w:t xml:space="preserve"> сельской</w:t>
      </w:r>
    </w:p>
    <w:p w:rsidR="00407E6D" w:rsidRPr="00912385" w:rsidRDefault="00407E6D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bookmarkStart w:id="0" w:name="_Hlk40345792"/>
      <w:r w:rsidRPr="00912385">
        <w:rPr>
          <w:rFonts w:ascii="Times New Roman" w:hAnsi="Times New Roman"/>
          <w:sz w:val="28"/>
          <w:szCs w:val="28"/>
        </w:rPr>
        <w:t>администрацией Почепского муниципального района</w:t>
      </w:r>
    </w:p>
    <w:p w:rsidR="00407E6D" w:rsidRPr="00912385" w:rsidRDefault="00407E6D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Брянской области муниципального контроля в сфере</w:t>
      </w:r>
    </w:p>
    <w:p w:rsidR="00AA0BEC" w:rsidRPr="00912385" w:rsidRDefault="00407E6D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 xml:space="preserve">благоустройства на территории </w:t>
      </w:r>
      <w:r w:rsidR="006A332A">
        <w:rPr>
          <w:rFonts w:ascii="Times New Roman" w:hAnsi="Times New Roman"/>
          <w:sz w:val="28"/>
          <w:szCs w:val="28"/>
        </w:rPr>
        <w:t>Бельковского</w:t>
      </w:r>
      <w:r w:rsidRPr="00912385">
        <w:rPr>
          <w:rFonts w:ascii="Times New Roman" w:hAnsi="Times New Roman"/>
          <w:sz w:val="28"/>
          <w:szCs w:val="28"/>
        </w:rPr>
        <w:t xml:space="preserve"> сельского</w:t>
      </w:r>
    </w:p>
    <w:p w:rsidR="00407E6D" w:rsidRPr="00912385" w:rsidRDefault="00407E6D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поселения Почепского муниципального района</w:t>
      </w:r>
    </w:p>
    <w:p w:rsidR="00407E6D" w:rsidRPr="00912385" w:rsidRDefault="00DE2064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Брянской области за 202</w:t>
      </w:r>
      <w:r w:rsidRPr="003B0DD3">
        <w:rPr>
          <w:rFonts w:ascii="Times New Roman" w:hAnsi="Times New Roman"/>
          <w:sz w:val="28"/>
          <w:szCs w:val="28"/>
        </w:rPr>
        <w:t>5</w:t>
      </w:r>
      <w:r w:rsidR="00407E6D" w:rsidRPr="00912385">
        <w:rPr>
          <w:rFonts w:ascii="Times New Roman" w:hAnsi="Times New Roman"/>
          <w:sz w:val="28"/>
          <w:szCs w:val="28"/>
        </w:rPr>
        <w:t xml:space="preserve"> год</w:t>
      </w:r>
    </w:p>
    <w:bookmarkEnd w:id="0"/>
    <w:p w:rsidR="00AA0BEC" w:rsidRPr="00B465C9" w:rsidRDefault="00407E6D" w:rsidP="00D64DFA">
      <w:pPr>
        <w:spacing w:before="240" w:after="0" w:line="276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частями 3-5, статьи 47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AA0BEC" w:rsidRPr="00912385" w:rsidRDefault="00AA0BEC" w:rsidP="00D64DFA">
      <w:pPr>
        <w:spacing w:after="0" w:line="276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912385">
        <w:rPr>
          <w:rFonts w:ascii="Times New Roman" w:hAnsi="Times New Roman"/>
          <w:sz w:val="28"/>
          <w:szCs w:val="28"/>
        </w:rPr>
        <w:t>ПОСТАНОВЛЯЮ:</w:t>
      </w:r>
    </w:p>
    <w:p w:rsidR="00AA0BEC" w:rsidRPr="00B465C9" w:rsidRDefault="00AA0BEC" w:rsidP="00D64DFA">
      <w:pPr>
        <w:numPr>
          <w:ilvl w:val="0"/>
          <w:numId w:val="1"/>
        </w:numPr>
        <w:spacing w:after="0" w:line="276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B465C9">
        <w:rPr>
          <w:rFonts w:ascii="Times New Roman" w:hAnsi="Times New Roman"/>
          <w:sz w:val="28"/>
          <w:szCs w:val="28"/>
        </w:rPr>
        <w:t xml:space="preserve">Утвердить </w:t>
      </w:r>
      <w:r w:rsidR="00407E6D">
        <w:rPr>
          <w:rFonts w:ascii="Times New Roman" w:hAnsi="Times New Roman"/>
          <w:sz w:val="28"/>
          <w:szCs w:val="28"/>
        </w:rPr>
        <w:t xml:space="preserve">Доклад о правоприменительной практике при осуществлении </w:t>
      </w:r>
      <w:r w:rsidR="006A332A">
        <w:rPr>
          <w:rFonts w:ascii="Times New Roman" w:hAnsi="Times New Roman"/>
          <w:sz w:val="28"/>
          <w:szCs w:val="28"/>
        </w:rPr>
        <w:t>Бельковской</w:t>
      </w:r>
      <w:r w:rsidR="00407E6D">
        <w:rPr>
          <w:rFonts w:ascii="Times New Roman" w:hAnsi="Times New Roman"/>
          <w:sz w:val="28"/>
          <w:szCs w:val="28"/>
        </w:rPr>
        <w:t xml:space="preserve"> сельской администрацией Почепского муниципального района Брянской области муниципального контроля в сфере благоустройства на территории </w:t>
      </w:r>
      <w:r w:rsidR="006A332A">
        <w:rPr>
          <w:rFonts w:ascii="Times New Roman" w:hAnsi="Times New Roman"/>
          <w:sz w:val="28"/>
          <w:szCs w:val="28"/>
        </w:rPr>
        <w:t>Бельковского</w:t>
      </w:r>
      <w:r w:rsidR="00407E6D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</w:t>
      </w:r>
      <w:r w:rsidR="00DE2064">
        <w:rPr>
          <w:rFonts w:ascii="Times New Roman" w:hAnsi="Times New Roman"/>
          <w:sz w:val="28"/>
          <w:szCs w:val="28"/>
        </w:rPr>
        <w:t xml:space="preserve"> района Брянской области за 202</w:t>
      </w:r>
      <w:r w:rsidR="00DE2064" w:rsidRPr="00DE2064">
        <w:rPr>
          <w:rFonts w:ascii="Times New Roman" w:hAnsi="Times New Roman"/>
          <w:sz w:val="28"/>
          <w:szCs w:val="28"/>
        </w:rPr>
        <w:t>5</w:t>
      </w:r>
      <w:r w:rsidR="00407E6D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912385" w:rsidRPr="00912385" w:rsidRDefault="00912385" w:rsidP="00D64DFA">
      <w:pPr>
        <w:pStyle w:val="a3"/>
        <w:numPr>
          <w:ilvl w:val="0"/>
          <w:numId w:val="1"/>
        </w:numPr>
        <w:spacing w:after="0" w:line="276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6A332A">
        <w:rPr>
          <w:rFonts w:ascii="Times New Roman" w:hAnsi="Times New Roman"/>
          <w:color w:val="242424"/>
          <w:sz w:val="28"/>
          <w:szCs w:val="28"/>
        </w:rPr>
        <w:t>Бельковского</w:t>
      </w:r>
      <w:r>
        <w:rPr>
          <w:rFonts w:ascii="Times New Roman" w:hAnsi="Times New Roman"/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Pr="002E5DF0">
        <w:rPr>
          <w:rFonts w:ascii="Times New Roman" w:hAnsi="Times New Roman"/>
          <w:color w:val="242424"/>
          <w:sz w:val="28"/>
          <w:szCs w:val="28"/>
        </w:rPr>
        <w:t>.</w:t>
      </w:r>
    </w:p>
    <w:p w:rsidR="00AA0BEC" w:rsidRDefault="00AA0BEC" w:rsidP="00D64DFA">
      <w:pPr>
        <w:pStyle w:val="a3"/>
        <w:numPr>
          <w:ilvl w:val="0"/>
          <w:numId w:val="1"/>
        </w:numPr>
        <w:spacing w:after="0" w:line="276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B465C9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AA0BEC" w:rsidRDefault="00AA0BEC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C3048" w:rsidRDefault="00AA0BEC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C3048">
        <w:rPr>
          <w:rFonts w:ascii="Times New Roman" w:hAnsi="Times New Roman"/>
          <w:sz w:val="28"/>
          <w:szCs w:val="28"/>
        </w:rPr>
        <w:t xml:space="preserve"> </w:t>
      </w:r>
      <w:r w:rsidR="006A332A">
        <w:rPr>
          <w:rFonts w:ascii="Times New Roman" w:hAnsi="Times New Roman"/>
          <w:sz w:val="28"/>
          <w:szCs w:val="28"/>
        </w:rPr>
        <w:t>Бельковской</w:t>
      </w:r>
      <w:r w:rsidR="00BC3048">
        <w:rPr>
          <w:rFonts w:ascii="Times New Roman" w:hAnsi="Times New Roman"/>
          <w:sz w:val="28"/>
          <w:szCs w:val="28"/>
        </w:rPr>
        <w:t xml:space="preserve"> </w:t>
      </w:r>
    </w:p>
    <w:p w:rsidR="00AA0BEC" w:rsidRDefault="00BC3048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сельской </w:t>
      </w:r>
      <w:r w:rsidR="00AA0BEC">
        <w:rPr>
          <w:rFonts w:ascii="Times New Roman" w:hAnsi="Times New Roman"/>
          <w:sz w:val="28"/>
          <w:szCs w:val="28"/>
        </w:rPr>
        <w:t xml:space="preserve">администрации                                    </w:t>
      </w:r>
      <w:r w:rsidR="006A332A">
        <w:rPr>
          <w:rFonts w:ascii="Times New Roman" w:hAnsi="Times New Roman"/>
          <w:sz w:val="28"/>
          <w:szCs w:val="28"/>
        </w:rPr>
        <w:t xml:space="preserve">               С.Н.Торопко</w:t>
      </w:r>
    </w:p>
    <w:p w:rsidR="00AA0BEC" w:rsidRDefault="00AA0BEC" w:rsidP="00D64DFA">
      <w:pPr>
        <w:spacing w:after="0" w:line="276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7FAD" w:rsidRDefault="00767FAD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7FAD" w:rsidRDefault="00767FAD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7FAD" w:rsidRDefault="00767FAD" w:rsidP="00767F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Доклад </w:t>
      </w:r>
    </w:p>
    <w:p w:rsidR="00767FAD" w:rsidRDefault="00767FAD" w:rsidP="00767F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правоприменительной практике при осуществлении Бельковской сельской администрацией Почепского муниципального района Брянской области муниципального контроля в сфере благоустройства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Бельковского сельского поселения Почепского муниципального района Брянской области</w:t>
      </w:r>
      <w:r w:rsidR="00DE2064">
        <w:rPr>
          <w:rFonts w:ascii="Times New Roman" w:hAnsi="Times New Roman"/>
          <w:b/>
          <w:sz w:val="28"/>
          <w:szCs w:val="28"/>
        </w:rPr>
        <w:t xml:space="preserve"> за 202</w:t>
      </w:r>
      <w:r w:rsidR="00DE2064" w:rsidRPr="00DE206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767FAD" w:rsidRDefault="00767FAD" w:rsidP="00767FA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FAD" w:rsidRDefault="00767FAD" w:rsidP="00767FA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Настоящий доклад подготовлен в соответствии с частями 3-5 статьи 47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 декабря 2020 года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767FAD" w:rsidRPr="00BD37A6" w:rsidRDefault="00767FAD" w:rsidP="00767FAD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7FAD" w:rsidRPr="00BD37A6" w:rsidRDefault="00767FAD" w:rsidP="00767FAD">
      <w:pPr>
        <w:pStyle w:val="a3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сведения о муниципальномконтроле в сфере благоустройства на территории Бельковского сельского поселения Почепского муниципального района Брянской области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контроль в сфере благоустройства на территории муниципального образования осуществлялся на основании следующих нормативных правовых актов: 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BD37A6">
        <w:rPr>
          <w:rFonts w:ascii="Times New Roman" w:eastAsia="Times New Roman" w:hAnsi="Times New Roman"/>
          <w:bCs/>
          <w:sz w:val="24"/>
          <w:szCs w:val="24"/>
          <w:lang w:eastAsia="zh-CN"/>
        </w:rPr>
        <w:t>-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Федерального закона от 06.10.2003 № 131-ФЗ «Об общих принципах организации местного самоуправления в Российской Федерации»;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Устава Бельковского сельского поселения;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Решения Бельковского сельского Совета народных депутатов от 29.09.2021 г. № 62 «Об утверждении Положения о муниципальном контроле в сфере благоустройства на территории Бельковского сельского поселения» (в ред. от 29.12.2021 г. № 74, от 28.01.2022 г. № 99, от 27.03.2024 г. № 120</w:t>
      </w:r>
      <w:r w:rsidR="003B0DD3">
        <w:rPr>
          <w:rFonts w:ascii="Times New Roman" w:eastAsia="Times New Roman" w:hAnsi="Times New Roman"/>
          <w:sz w:val="24"/>
          <w:szCs w:val="24"/>
          <w:lang w:eastAsia="ru-RU"/>
        </w:rPr>
        <w:t>, №38 от 16.04.2025</w:t>
      </w: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767FAD" w:rsidRPr="00BD37A6" w:rsidRDefault="00767FAD" w:rsidP="00767F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Правил благоустройства территории Бельковского сельского поселения. </w:t>
      </w:r>
    </w:p>
    <w:p w:rsidR="00767FAD" w:rsidRPr="00BD37A6" w:rsidRDefault="00767FAD" w:rsidP="00767F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D37A6">
        <w:rPr>
          <w:rFonts w:ascii="Times New Roman" w:eastAsia="Times New Roman" w:hAnsi="Times New Roman"/>
          <w:sz w:val="24"/>
          <w:szCs w:val="24"/>
        </w:rPr>
        <w:t>Объектами муниципального контроля согласно Положения являются: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деятельность, действия (бездействие) контролируемых лиц в сфере благоустройства на территории Бельковского сельского поселения Почепского муниципального района Брянской области,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767FAD" w:rsidRPr="00BD37A6" w:rsidRDefault="00767FAD" w:rsidP="00767F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</w:t>
      </w:r>
      <w:r w:rsidRPr="00BD37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7FAD" w:rsidRPr="00BD37A6" w:rsidRDefault="00767FAD" w:rsidP="00767FAD">
      <w:pPr>
        <w:pStyle w:val="af6"/>
        <w:tabs>
          <w:tab w:val="left" w:pos="1276"/>
        </w:tabs>
        <w:ind w:firstLine="709"/>
        <w:rPr>
          <w:rFonts w:ascii="Times New Roman" w:hAnsi="Times New Roman"/>
          <w:sz w:val="24"/>
          <w:szCs w:val="24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Положением о муниципальном контроле в сфере благоустройства на территории Бельковского сельского поселения Почепского муниципального района Брянской области определены ключевые показатели вида контроля и их целевые значения. </w:t>
      </w:r>
      <w:r w:rsidR="00DE2064">
        <w:rPr>
          <w:rFonts w:ascii="Times New Roman" w:hAnsi="Times New Roman"/>
          <w:sz w:val="24"/>
          <w:szCs w:val="24"/>
        </w:rPr>
        <w:t>Однако в 202</w:t>
      </w:r>
      <w:r w:rsidR="00DE2064" w:rsidRPr="00DE2064">
        <w:rPr>
          <w:rFonts w:ascii="Times New Roman" w:hAnsi="Times New Roman"/>
          <w:sz w:val="24"/>
          <w:szCs w:val="24"/>
          <w:lang w:val="ru-RU"/>
        </w:rPr>
        <w:t>5</w:t>
      </w:r>
      <w:r w:rsidRPr="00BD37A6">
        <w:rPr>
          <w:rFonts w:ascii="Times New Roman" w:hAnsi="Times New Roman"/>
          <w:sz w:val="24"/>
          <w:szCs w:val="24"/>
        </w:rPr>
        <w:t xml:space="preserve"> году, в условиях действия моратория, введенного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- постановление) внеплановые контрольные </w:t>
      </w:r>
      <w:r w:rsidRPr="00BD37A6">
        <w:rPr>
          <w:rFonts w:ascii="Times New Roman" w:hAnsi="Times New Roman"/>
          <w:sz w:val="24"/>
          <w:szCs w:val="24"/>
        </w:rPr>
        <w:lastRenderedPageBreak/>
        <w:t xml:space="preserve">мероприятия в отношении контролируемых лиц не проводились. В соответствии с п. 10 данного постановления были проведены профилактические мероприятия. </w:t>
      </w:r>
    </w:p>
    <w:p w:rsidR="00767FAD" w:rsidRPr="00BD37A6" w:rsidRDefault="00767FAD" w:rsidP="00767FAD">
      <w:pPr>
        <w:pStyle w:val="af6"/>
        <w:tabs>
          <w:tab w:val="left" w:pos="1276"/>
        </w:tabs>
        <w:ind w:firstLine="709"/>
        <w:rPr>
          <w:sz w:val="24"/>
          <w:szCs w:val="24"/>
        </w:rPr>
      </w:pPr>
      <w:r w:rsidRPr="00BD37A6">
        <w:rPr>
          <w:rFonts w:ascii="Times New Roman" w:hAnsi="Times New Roman"/>
          <w:sz w:val="24"/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BD37A6">
        <w:rPr>
          <w:sz w:val="24"/>
          <w:szCs w:val="24"/>
        </w:rPr>
        <w:t>.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доля устраненных нарушений из числа выявленных нарушений обязательных требований - 0%;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доля отмененных результатов контрольных мероприятий - 0%;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доля вынесенных судебных решений о назначении административного наказания по материалам контрольного органа – 0%;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-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767FAD" w:rsidRPr="00BD37A6" w:rsidRDefault="00767FAD" w:rsidP="00767F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7FAD" w:rsidRPr="00BD37A6" w:rsidRDefault="00767FAD" w:rsidP="00767F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b/>
          <w:sz w:val="24"/>
          <w:szCs w:val="24"/>
          <w:lang w:eastAsia="ru-RU"/>
        </w:rPr>
        <w:t>2. Сведения об организации муниципального контроля</w:t>
      </w:r>
    </w:p>
    <w:p w:rsidR="00767FAD" w:rsidRPr="00BD37A6" w:rsidRDefault="00767FAD" w:rsidP="00767F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b/>
          <w:sz w:val="24"/>
          <w:szCs w:val="24"/>
          <w:lang w:eastAsia="ru-RU"/>
        </w:rPr>
        <w:t>в сфере благоустройства на территории муниципального образования</w:t>
      </w:r>
    </w:p>
    <w:p w:rsidR="00767FAD" w:rsidRPr="00BD37A6" w:rsidRDefault="00767FAD" w:rsidP="00767F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контроль в сфере благоустройства на территории Бельковского сельского поселения Почепского муниципального района Брянской области преимущественно осуществляется путем проведения профилактических мероприятий без взаимодействия с контролируемым лицом. 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Полномочия по осуществлению данного вида муниципального контроля от лица администрации муниципального образования осуществляли должностные лица Бельковской сельской администрации.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видов контроля (ЕРВК). </w:t>
      </w:r>
    </w:p>
    <w:p w:rsidR="00767FAD" w:rsidRPr="00BD37A6" w:rsidRDefault="00DE2064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Pr="00DE206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67FAD"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жалоб на действия должностных лиц органа контроля не поступало.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7FAD" w:rsidRPr="00BD37A6" w:rsidRDefault="00767FAD" w:rsidP="00767F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b/>
          <w:sz w:val="24"/>
          <w:szCs w:val="24"/>
          <w:lang w:eastAsia="ru-RU"/>
        </w:rPr>
        <w:t>3. Сведения о профилактике рисков причинения вреда (ущерба)</w:t>
      </w:r>
    </w:p>
    <w:p w:rsidR="00767FAD" w:rsidRPr="00BD37A6" w:rsidRDefault="00767FAD" w:rsidP="00767FA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1) информирование;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2) обобщение правоприменительной практики;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3) объявление предостережения;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4) консультирование;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5) профилактический визит.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:rsidR="00767FAD" w:rsidRPr="00BD37A6" w:rsidRDefault="00DE2064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Pr="00DE206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проведено </w:t>
      </w:r>
      <w:r w:rsidRPr="003B0DD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67FAD"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информирования и 2 консультирования. Профилактические визиты не проводились.</w:t>
      </w:r>
    </w:p>
    <w:p w:rsidR="00767FAD" w:rsidRPr="00BD37A6" w:rsidRDefault="00767FAD" w:rsidP="00767F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7FAD" w:rsidRPr="00BD37A6" w:rsidRDefault="00767FAD" w:rsidP="00767F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 Сведения о контрольных мероприятиях</w:t>
      </w:r>
      <w:r w:rsidRPr="00BD37A6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Муниципальный контроль осуществляется администрацией посредством организации проведения следующих внеплановых контрольных мероприятий: 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обследования, в</w:t>
      </w:r>
      <w:r w:rsidR="00DE2064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DE2064" w:rsidRPr="00DE206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не проводились.</w:t>
      </w:r>
    </w:p>
    <w:p w:rsidR="00767FAD" w:rsidRPr="00BD37A6" w:rsidRDefault="00767FAD" w:rsidP="0076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тем, что система оценки и управления рисками при осуществлении муниципального контроля в сфере благоустройства не применяется, плановые контрольные мероприятия </w:t>
      </w:r>
      <w:r w:rsidR="00DE2064"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="00DE2064" w:rsidRPr="00DE206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году, не проводились.</w:t>
      </w:r>
    </w:p>
    <w:p w:rsidR="00767FAD" w:rsidRPr="00BD37A6" w:rsidRDefault="00DE2064" w:rsidP="00767FAD">
      <w:pPr>
        <w:pStyle w:val="ConsPlusNormal"/>
        <w:tabs>
          <w:tab w:val="left" w:pos="3300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 w:rsidRPr="00DE2064">
        <w:rPr>
          <w:sz w:val="24"/>
          <w:szCs w:val="24"/>
        </w:rPr>
        <w:t>5</w:t>
      </w:r>
      <w:r w:rsidR="00767FAD" w:rsidRPr="00BD37A6">
        <w:rPr>
          <w:sz w:val="24"/>
          <w:szCs w:val="24"/>
        </w:rPr>
        <w:t xml:space="preserve">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767FAD" w:rsidRPr="00BD37A6" w:rsidRDefault="00767FAD" w:rsidP="00767FAD">
      <w:pPr>
        <w:pStyle w:val="ConsPlusNormal"/>
        <w:tabs>
          <w:tab w:val="left" w:pos="3300"/>
        </w:tabs>
        <w:ind w:firstLine="567"/>
        <w:contextualSpacing/>
        <w:jc w:val="both"/>
        <w:rPr>
          <w:sz w:val="24"/>
          <w:szCs w:val="24"/>
        </w:rPr>
      </w:pPr>
      <w:r w:rsidRPr="00BD37A6">
        <w:rPr>
          <w:sz w:val="24"/>
          <w:szCs w:val="24"/>
        </w:rPr>
        <w:t>Обращения, жалобы от граждан и юридических лиц в</w:t>
      </w:r>
      <w:r w:rsidR="00DE2064">
        <w:rPr>
          <w:sz w:val="24"/>
          <w:szCs w:val="24"/>
        </w:rPr>
        <w:t xml:space="preserve"> 202</w:t>
      </w:r>
      <w:r w:rsidR="00DE2064" w:rsidRPr="00DE2064">
        <w:rPr>
          <w:sz w:val="24"/>
          <w:szCs w:val="24"/>
        </w:rPr>
        <w:t>5</w:t>
      </w:r>
      <w:r w:rsidRPr="00BD37A6">
        <w:rPr>
          <w:sz w:val="24"/>
          <w:szCs w:val="24"/>
        </w:rPr>
        <w:t xml:space="preserve"> году не поступали.</w:t>
      </w:r>
    </w:p>
    <w:p w:rsidR="00767FAD" w:rsidRPr="00BD37A6" w:rsidRDefault="00767FAD" w:rsidP="00767FAD">
      <w:pPr>
        <w:pStyle w:val="ConsPlusNormal"/>
        <w:tabs>
          <w:tab w:val="left" w:pos="3300"/>
        </w:tabs>
        <w:ind w:firstLine="567"/>
        <w:contextualSpacing/>
        <w:rPr>
          <w:sz w:val="24"/>
          <w:szCs w:val="24"/>
        </w:rPr>
      </w:pPr>
      <w:r w:rsidRPr="00BD37A6">
        <w:rPr>
          <w:sz w:val="24"/>
          <w:szCs w:val="24"/>
        </w:rPr>
        <w:t>Протоколы об административных правонарушениях не составлялись.</w:t>
      </w:r>
    </w:p>
    <w:p w:rsidR="00767FAD" w:rsidRPr="00BD37A6" w:rsidRDefault="00767FAD" w:rsidP="00767FAD">
      <w:pPr>
        <w:pStyle w:val="ConsPlusNormal"/>
        <w:tabs>
          <w:tab w:val="left" w:pos="3300"/>
        </w:tabs>
        <w:ind w:firstLine="567"/>
        <w:contextualSpacing/>
        <w:rPr>
          <w:sz w:val="24"/>
          <w:szCs w:val="24"/>
        </w:rPr>
      </w:pPr>
      <w:r w:rsidRPr="00BD37A6">
        <w:rPr>
          <w:sz w:val="24"/>
          <w:szCs w:val="24"/>
        </w:rPr>
        <w:tab/>
      </w:r>
    </w:p>
    <w:p w:rsidR="00767FAD" w:rsidRPr="00BD37A6" w:rsidRDefault="00767FAD" w:rsidP="00767F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7A6">
        <w:rPr>
          <w:rFonts w:ascii="Times New Roman" w:hAnsi="Times New Roman"/>
          <w:b/>
          <w:sz w:val="24"/>
          <w:szCs w:val="24"/>
        </w:rPr>
        <w:t>5. Выводы и предложения по итогам организации и</w:t>
      </w:r>
    </w:p>
    <w:p w:rsidR="00767FAD" w:rsidRPr="00BD37A6" w:rsidRDefault="00767FAD" w:rsidP="00767FAD">
      <w:pPr>
        <w:jc w:val="center"/>
        <w:rPr>
          <w:rFonts w:ascii="Times New Roman" w:hAnsi="Times New Roman"/>
          <w:b/>
          <w:sz w:val="24"/>
          <w:szCs w:val="24"/>
        </w:rPr>
      </w:pPr>
      <w:r w:rsidRPr="00BD37A6">
        <w:rPr>
          <w:rFonts w:ascii="Times New Roman" w:hAnsi="Times New Roman"/>
          <w:b/>
          <w:sz w:val="24"/>
          <w:szCs w:val="24"/>
        </w:rPr>
        <w:t>осуществления вида контроля</w:t>
      </w:r>
    </w:p>
    <w:p w:rsidR="00767FAD" w:rsidRPr="00BD37A6" w:rsidRDefault="00DE2064" w:rsidP="00767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202</w:t>
      </w:r>
      <w:r w:rsidRPr="00DE2064">
        <w:rPr>
          <w:rFonts w:ascii="Times New Roman" w:hAnsi="Times New Roman"/>
          <w:sz w:val="24"/>
          <w:szCs w:val="24"/>
        </w:rPr>
        <w:t>5</w:t>
      </w:r>
      <w:r w:rsidR="00767FAD" w:rsidRPr="00BD37A6">
        <w:rPr>
          <w:rFonts w:ascii="Times New Roman" w:hAnsi="Times New Roman"/>
          <w:sz w:val="24"/>
          <w:szCs w:val="24"/>
        </w:rPr>
        <w:t xml:space="preserve"> году в целях реализации перехода на положения Федерального закона № 248-ФЗ Бельковским</w:t>
      </w:r>
      <w:r w:rsidR="00767FAD" w:rsidRPr="00BD37A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сельским Советом народных депутатов</w:t>
      </w:r>
      <w:r w:rsidR="00767FAD" w:rsidRPr="00BD37A6">
        <w:rPr>
          <w:rFonts w:ascii="Times New Roman" w:hAnsi="Times New Roman"/>
          <w:sz w:val="24"/>
          <w:szCs w:val="24"/>
        </w:rPr>
        <w:t xml:space="preserve"> и Бельковской сельской администрацией Почепского муниципального района был принят ряд нормативных правовых актов, устанавливающих порядок организации и осуществления муниципального контроля в сфере благоустройства на </w:t>
      </w:r>
      <w:r w:rsidR="00767FAD" w:rsidRPr="00BD37A6">
        <w:rPr>
          <w:rFonts w:ascii="Times New Roman" w:eastAsia="Times New Roman" w:hAnsi="Times New Roman"/>
          <w:sz w:val="24"/>
          <w:szCs w:val="24"/>
          <w:lang w:eastAsia="ru-RU"/>
        </w:rPr>
        <w:t>территории Бельковского сельского поселения Почепского муниципального района Брянской области</w:t>
      </w:r>
      <w:r w:rsidR="00767FAD" w:rsidRPr="00BD37A6">
        <w:rPr>
          <w:rFonts w:ascii="Times New Roman" w:hAnsi="Times New Roman"/>
          <w:sz w:val="24"/>
          <w:szCs w:val="24"/>
        </w:rPr>
        <w:t>.</w:t>
      </w:r>
    </w:p>
    <w:p w:rsidR="00767FAD" w:rsidRPr="00BD37A6" w:rsidRDefault="00767FAD" w:rsidP="00767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7A6">
        <w:rPr>
          <w:rFonts w:ascii="Times New Roman" w:hAnsi="Times New Roman"/>
          <w:sz w:val="24"/>
          <w:szCs w:val="24"/>
        </w:rPr>
        <w:tab/>
      </w:r>
      <w:r w:rsidR="00B871EC">
        <w:rPr>
          <w:rFonts w:ascii="Times New Roman" w:hAnsi="Times New Roman"/>
          <w:sz w:val="24"/>
          <w:szCs w:val="24"/>
        </w:rPr>
        <w:t>Кроме того, Бельковская</w:t>
      </w:r>
      <w:r w:rsidRPr="00BD37A6">
        <w:rPr>
          <w:rFonts w:ascii="Times New Roman" w:hAnsi="Times New Roman"/>
          <w:sz w:val="24"/>
          <w:szCs w:val="24"/>
        </w:rPr>
        <w:t xml:space="preserve"> сельская администрация Почепского муниципального района внесла в Единый реестр видов контроля (ЕРВК) информацию и документы, необходимые для осуществления муниципального контроля.  </w:t>
      </w:r>
    </w:p>
    <w:p w:rsidR="00767FAD" w:rsidRPr="00BD37A6" w:rsidRDefault="00767FAD" w:rsidP="00767FA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7A6">
        <w:rPr>
          <w:rFonts w:ascii="Times New Roman" w:hAnsi="Times New Roman"/>
          <w:sz w:val="24"/>
          <w:szCs w:val="24"/>
        </w:rPr>
        <w:t xml:space="preserve">В целях недопущения нарушений обязательных требований законодательства Российской Федерации в сфере благоустройства </w:t>
      </w:r>
      <w:r w:rsidRPr="00BD37A6">
        <w:rPr>
          <w:rFonts w:ascii="Times New Roman" w:eastAsia="Times New Roman" w:hAnsi="Times New Roman"/>
          <w:sz w:val="24"/>
          <w:szCs w:val="24"/>
          <w:lang w:eastAsia="ru-RU"/>
        </w:rPr>
        <w:t>на территории Бельковского сельского поселения Почепского муниципального района Брянской области</w:t>
      </w:r>
      <w:r w:rsidRPr="00BD37A6">
        <w:rPr>
          <w:rFonts w:ascii="Times New Roman" w:hAnsi="Times New Roman"/>
          <w:sz w:val="24"/>
          <w:szCs w:val="24"/>
        </w:rPr>
        <w:t xml:space="preserve">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767FAD" w:rsidRDefault="00767FAD" w:rsidP="00767FA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71EC" w:rsidRDefault="00B871EC" w:rsidP="00767FA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71EC" w:rsidRPr="00BD37A6" w:rsidRDefault="00B871EC" w:rsidP="00767FA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7FAD" w:rsidRPr="00BD37A6" w:rsidRDefault="00767FAD" w:rsidP="00767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7A6">
        <w:rPr>
          <w:rFonts w:ascii="Times New Roman" w:hAnsi="Times New Roman"/>
          <w:sz w:val="24"/>
          <w:szCs w:val="24"/>
        </w:rPr>
        <w:t xml:space="preserve">Глава Бельковской </w:t>
      </w:r>
    </w:p>
    <w:p w:rsidR="00767FAD" w:rsidRPr="00BD37A6" w:rsidRDefault="00767FAD" w:rsidP="00767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7A6">
        <w:rPr>
          <w:rFonts w:ascii="Times New Roman" w:hAnsi="Times New Roman"/>
          <w:sz w:val="24"/>
          <w:szCs w:val="24"/>
        </w:rPr>
        <w:t xml:space="preserve">сельской администрации </w:t>
      </w:r>
      <w:r w:rsidRPr="00BD37A6">
        <w:rPr>
          <w:rFonts w:ascii="Times New Roman" w:hAnsi="Times New Roman"/>
          <w:sz w:val="24"/>
          <w:szCs w:val="24"/>
        </w:rPr>
        <w:tab/>
      </w:r>
      <w:r w:rsidRPr="00BD37A6">
        <w:rPr>
          <w:rFonts w:ascii="Times New Roman" w:hAnsi="Times New Roman"/>
          <w:sz w:val="24"/>
          <w:szCs w:val="24"/>
        </w:rPr>
        <w:tab/>
      </w:r>
      <w:r w:rsidRPr="00BD37A6">
        <w:rPr>
          <w:rFonts w:ascii="Times New Roman" w:hAnsi="Times New Roman"/>
          <w:sz w:val="24"/>
          <w:szCs w:val="24"/>
        </w:rPr>
        <w:tab/>
      </w:r>
      <w:r w:rsidRPr="00BD37A6">
        <w:rPr>
          <w:rFonts w:ascii="Times New Roman" w:hAnsi="Times New Roman"/>
          <w:sz w:val="24"/>
          <w:szCs w:val="24"/>
        </w:rPr>
        <w:tab/>
      </w:r>
      <w:bookmarkStart w:id="1" w:name="_GoBack"/>
      <w:bookmarkEnd w:id="1"/>
      <w:r w:rsidRPr="00BD37A6">
        <w:rPr>
          <w:rFonts w:ascii="Times New Roman" w:hAnsi="Times New Roman"/>
          <w:sz w:val="24"/>
          <w:szCs w:val="24"/>
        </w:rPr>
        <w:t>С.Н.Торопко</w:t>
      </w:r>
    </w:p>
    <w:p w:rsidR="00767FAD" w:rsidRPr="00BD37A6" w:rsidRDefault="00767FAD" w:rsidP="00767FA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7FAD" w:rsidRDefault="00767FAD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B465C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0BEC" w:rsidRDefault="00AA0BEC" w:rsidP="00D9564C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sectPr w:rsidR="00AA0BEC" w:rsidSect="001033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475" w:rsidRDefault="00A70475" w:rsidP="0019747B">
      <w:pPr>
        <w:spacing w:after="0" w:line="240" w:lineRule="auto"/>
      </w:pPr>
      <w:r>
        <w:separator/>
      </w:r>
    </w:p>
  </w:endnote>
  <w:endnote w:type="continuationSeparator" w:id="1">
    <w:p w:rsidR="00A70475" w:rsidRDefault="00A70475" w:rsidP="001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475" w:rsidRDefault="00A70475" w:rsidP="0019747B">
      <w:pPr>
        <w:spacing w:after="0" w:line="240" w:lineRule="auto"/>
      </w:pPr>
      <w:r>
        <w:separator/>
      </w:r>
    </w:p>
  </w:footnote>
  <w:footnote w:type="continuationSeparator" w:id="1">
    <w:p w:rsidR="00A70475" w:rsidRDefault="00A70475" w:rsidP="0019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9124B"/>
    <w:multiLevelType w:val="hybridMultilevel"/>
    <w:tmpl w:val="E0A2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F42801"/>
    <w:multiLevelType w:val="hybridMultilevel"/>
    <w:tmpl w:val="D6A2A252"/>
    <w:lvl w:ilvl="0" w:tplc="6C36DC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B11FB"/>
    <w:multiLevelType w:val="hybridMultilevel"/>
    <w:tmpl w:val="15BC2A2C"/>
    <w:lvl w:ilvl="0" w:tplc="B112AE46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E72000"/>
    <w:multiLevelType w:val="hybridMultilevel"/>
    <w:tmpl w:val="A028CFDE"/>
    <w:lvl w:ilvl="0" w:tplc="693C891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C269FD"/>
    <w:multiLevelType w:val="hybridMultilevel"/>
    <w:tmpl w:val="302C8108"/>
    <w:lvl w:ilvl="0" w:tplc="5B42856E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E605DD"/>
    <w:multiLevelType w:val="hybridMultilevel"/>
    <w:tmpl w:val="E0A2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94002F"/>
    <w:multiLevelType w:val="hybridMultilevel"/>
    <w:tmpl w:val="88AA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85D14"/>
    <w:multiLevelType w:val="hybridMultilevel"/>
    <w:tmpl w:val="1634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711B7A"/>
    <w:multiLevelType w:val="hybridMultilevel"/>
    <w:tmpl w:val="91DE5B8E"/>
    <w:lvl w:ilvl="0" w:tplc="69148CB0">
      <w:start w:val="1"/>
      <w:numFmt w:val="bullet"/>
      <w:lvlText w:val="-"/>
      <w:lvlJc w:val="left"/>
      <w:pPr>
        <w:ind w:left="1571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628"/>
    <w:rsid w:val="00000962"/>
    <w:rsid w:val="0001145E"/>
    <w:rsid w:val="00033261"/>
    <w:rsid w:val="00051FAE"/>
    <w:rsid w:val="000729A7"/>
    <w:rsid w:val="00077ED9"/>
    <w:rsid w:val="000B1E02"/>
    <w:rsid w:val="000E4256"/>
    <w:rsid w:val="00101525"/>
    <w:rsid w:val="001030F2"/>
    <w:rsid w:val="00103399"/>
    <w:rsid w:val="001072E2"/>
    <w:rsid w:val="00112329"/>
    <w:rsid w:val="001230C1"/>
    <w:rsid w:val="00124330"/>
    <w:rsid w:val="0013275A"/>
    <w:rsid w:val="001368F3"/>
    <w:rsid w:val="00136F09"/>
    <w:rsid w:val="00152255"/>
    <w:rsid w:val="00171D25"/>
    <w:rsid w:val="00181F26"/>
    <w:rsid w:val="00183A2A"/>
    <w:rsid w:val="001844AF"/>
    <w:rsid w:val="001854DD"/>
    <w:rsid w:val="001920C6"/>
    <w:rsid w:val="001943C3"/>
    <w:rsid w:val="001944DA"/>
    <w:rsid w:val="00194A95"/>
    <w:rsid w:val="0019747B"/>
    <w:rsid w:val="001979A7"/>
    <w:rsid w:val="001B43EB"/>
    <w:rsid w:val="001B51DB"/>
    <w:rsid w:val="001B532B"/>
    <w:rsid w:val="001C381E"/>
    <w:rsid w:val="001C3FC5"/>
    <w:rsid w:val="001C69D2"/>
    <w:rsid w:val="00210E27"/>
    <w:rsid w:val="00226E8B"/>
    <w:rsid w:val="00246AD8"/>
    <w:rsid w:val="002552C6"/>
    <w:rsid w:val="00262897"/>
    <w:rsid w:val="00274FF3"/>
    <w:rsid w:val="0027647C"/>
    <w:rsid w:val="002A6B51"/>
    <w:rsid w:val="002B44C9"/>
    <w:rsid w:val="002E449C"/>
    <w:rsid w:val="002F7B05"/>
    <w:rsid w:val="00307FF5"/>
    <w:rsid w:val="003116E7"/>
    <w:rsid w:val="003703CB"/>
    <w:rsid w:val="00371BC4"/>
    <w:rsid w:val="003862BB"/>
    <w:rsid w:val="003B0DD3"/>
    <w:rsid w:val="003C3B38"/>
    <w:rsid w:val="003C6847"/>
    <w:rsid w:val="00402434"/>
    <w:rsid w:val="00404938"/>
    <w:rsid w:val="004055ED"/>
    <w:rsid w:val="00407E6D"/>
    <w:rsid w:val="00416362"/>
    <w:rsid w:val="00425B9C"/>
    <w:rsid w:val="00431108"/>
    <w:rsid w:val="00441986"/>
    <w:rsid w:val="00455123"/>
    <w:rsid w:val="0045778C"/>
    <w:rsid w:val="004600FB"/>
    <w:rsid w:val="004658E0"/>
    <w:rsid w:val="004713C7"/>
    <w:rsid w:val="00475656"/>
    <w:rsid w:val="00483C82"/>
    <w:rsid w:val="004B1DAD"/>
    <w:rsid w:val="004B6A5F"/>
    <w:rsid w:val="004B74B9"/>
    <w:rsid w:val="004E3AB6"/>
    <w:rsid w:val="004F08B5"/>
    <w:rsid w:val="00505DD9"/>
    <w:rsid w:val="005251B9"/>
    <w:rsid w:val="0052598C"/>
    <w:rsid w:val="00533A70"/>
    <w:rsid w:val="00537591"/>
    <w:rsid w:val="00547475"/>
    <w:rsid w:val="00563C2A"/>
    <w:rsid w:val="00563DFC"/>
    <w:rsid w:val="00564534"/>
    <w:rsid w:val="005700CA"/>
    <w:rsid w:val="0059763D"/>
    <w:rsid w:val="005B1F03"/>
    <w:rsid w:val="005D14DD"/>
    <w:rsid w:val="005D42BF"/>
    <w:rsid w:val="005F63CF"/>
    <w:rsid w:val="00615437"/>
    <w:rsid w:val="00630160"/>
    <w:rsid w:val="006378E0"/>
    <w:rsid w:val="00640B54"/>
    <w:rsid w:val="00661974"/>
    <w:rsid w:val="00665318"/>
    <w:rsid w:val="0066792A"/>
    <w:rsid w:val="00672552"/>
    <w:rsid w:val="00673436"/>
    <w:rsid w:val="00673C5C"/>
    <w:rsid w:val="006A332A"/>
    <w:rsid w:val="006B3F53"/>
    <w:rsid w:val="006C5D42"/>
    <w:rsid w:val="006E32B0"/>
    <w:rsid w:val="006E6E3A"/>
    <w:rsid w:val="006F2A2C"/>
    <w:rsid w:val="007018A0"/>
    <w:rsid w:val="00715D8D"/>
    <w:rsid w:val="00716A8C"/>
    <w:rsid w:val="007321EB"/>
    <w:rsid w:val="00732A2F"/>
    <w:rsid w:val="00733EA2"/>
    <w:rsid w:val="007371E0"/>
    <w:rsid w:val="00767FAD"/>
    <w:rsid w:val="00770707"/>
    <w:rsid w:val="00777FF0"/>
    <w:rsid w:val="007947E0"/>
    <w:rsid w:val="0079732D"/>
    <w:rsid w:val="007A596F"/>
    <w:rsid w:val="007A731D"/>
    <w:rsid w:val="007B0DCC"/>
    <w:rsid w:val="007C3F98"/>
    <w:rsid w:val="007C659A"/>
    <w:rsid w:val="007D205B"/>
    <w:rsid w:val="007E2B84"/>
    <w:rsid w:val="007E7822"/>
    <w:rsid w:val="007F6F68"/>
    <w:rsid w:val="008231E9"/>
    <w:rsid w:val="008263D3"/>
    <w:rsid w:val="0084701A"/>
    <w:rsid w:val="0085084B"/>
    <w:rsid w:val="0085480D"/>
    <w:rsid w:val="0085522A"/>
    <w:rsid w:val="00867E1B"/>
    <w:rsid w:val="00872A8B"/>
    <w:rsid w:val="008B0E99"/>
    <w:rsid w:val="008E7043"/>
    <w:rsid w:val="008F083C"/>
    <w:rsid w:val="008F29A9"/>
    <w:rsid w:val="008F29CC"/>
    <w:rsid w:val="009036CC"/>
    <w:rsid w:val="00904673"/>
    <w:rsid w:val="00912385"/>
    <w:rsid w:val="00920631"/>
    <w:rsid w:val="00941147"/>
    <w:rsid w:val="00946462"/>
    <w:rsid w:val="009477E4"/>
    <w:rsid w:val="00953FAD"/>
    <w:rsid w:val="00967599"/>
    <w:rsid w:val="009676DE"/>
    <w:rsid w:val="00980F28"/>
    <w:rsid w:val="00982802"/>
    <w:rsid w:val="00996073"/>
    <w:rsid w:val="009A16F7"/>
    <w:rsid w:val="009C179B"/>
    <w:rsid w:val="009D219B"/>
    <w:rsid w:val="009E5A08"/>
    <w:rsid w:val="009F525F"/>
    <w:rsid w:val="00A01034"/>
    <w:rsid w:val="00A04F89"/>
    <w:rsid w:val="00A2286D"/>
    <w:rsid w:val="00A3017D"/>
    <w:rsid w:val="00A47F80"/>
    <w:rsid w:val="00A65778"/>
    <w:rsid w:val="00A70475"/>
    <w:rsid w:val="00A7136B"/>
    <w:rsid w:val="00A80776"/>
    <w:rsid w:val="00A85622"/>
    <w:rsid w:val="00A87966"/>
    <w:rsid w:val="00A966E1"/>
    <w:rsid w:val="00A96C44"/>
    <w:rsid w:val="00AA0BEC"/>
    <w:rsid w:val="00AA2DAC"/>
    <w:rsid w:val="00AA7B51"/>
    <w:rsid w:val="00AB4655"/>
    <w:rsid w:val="00AC75CD"/>
    <w:rsid w:val="00AD07AB"/>
    <w:rsid w:val="00AD3912"/>
    <w:rsid w:val="00AE286C"/>
    <w:rsid w:val="00AE7685"/>
    <w:rsid w:val="00AF0A2E"/>
    <w:rsid w:val="00B025BA"/>
    <w:rsid w:val="00B03080"/>
    <w:rsid w:val="00B119F4"/>
    <w:rsid w:val="00B11A80"/>
    <w:rsid w:val="00B202AF"/>
    <w:rsid w:val="00B4403A"/>
    <w:rsid w:val="00B465C9"/>
    <w:rsid w:val="00B5455E"/>
    <w:rsid w:val="00B71028"/>
    <w:rsid w:val="00B71AB2"/>
    <w:rsid w:val="00B73B58"/>
    <w:rsid w:val="00B75281"/>
    <w:rsid w:val="00B7776B"/>
    <w:rsid w:val="00B81A4F"/>
    <w:rsid w:val="00B823B7"/>
    <w:rsid w:val="00B85C5B"/>
    <w:rsid w:val="00B871EC"/>
    <w:rsid w:val="00B972D7"/>
    <w:rsid w:val="00BA38E1"/>
    <w:rsid w:val="00BA6315"/>
    <w:rsid w:val="00BC3048"/>
    <w:rsid w:val="00BE07DA"/>
    <w:rsid w:val="00BE3999"/>
    <w:rsid w:val="00BF79C1"/>
    <w:rsid w:val="00C21E19"/>
    <w:rsid w:val="00C3617B"/>
    <w:rsid w:val="00C42D7C"/>
    <w:rsid w:val="00C52707"/>
    <w:rsid w:val="00C64BB1"/>
    <w:rsid w:val="00C6510E"/>
    <w:rsid w:val="00C6650B"/>
    <w:rsid w:val="00C72628"/>
    <w:rsid w:val="00C774C5"/>
    <w:rsid w:val="00C85BE7"/>
    <w:rsid w:val="00C94518"/>
    <w:rsid w:val="00C97E06"/>
    <w:rsid w:val="00CB4D43"/>
    <w:rsid w:val="00CD6C21"/>
    <w:rsid w:val="00D0611F"/>
    <w:rsid w:val="00D27884"/>
    <w:rsid w:val="00D355BE"/>
    <w:rsid w:val="00D576F5"/>
    <w:rsid w:val="00D64DFA"/>
    <w:rsid w:val="00D854A4"/>
    <w:rsid w:val="00D92560"/>
    <w:rsid w:val="00D9564C"/>
    <w:rsid w:val="00DB263F"/>
    <w:rsid w:val="00DB7B40"/>
    <w:rsid w:val="00DD5952"/>
    <w:rsid w:val="00DE2064"/>
    <w:rsid w:val="00DF060E"/>
    <w:rsid w:val="00DF4197"/>
    <w:rsid w:val="00E03F0E"/>
    <w:rsid w:val="00E11C71"/>
    <w:rsid w:val="00E1543D"/>
    <w:rsid w:val="00E24D87"/>
    <w:rsid w:val="00E309C4"/>
    <w:rsid w:val="00E31440"/>
    <w:rsid w:val="00E32AF0"/>
    <w:rsid w:val="00E35217"/>
    <w:rsid w:val="00E5031A"/>
    <w:rsid w:val="00E63380"/>
    <w:rsid w:val="00E80F80"/>
    <w:rsid w:val="00E8525D"/>
    <w:rsid w:val="00E91A22"/>
    <w:rsid w:val="00EA1B38"/>
    <w:rsid w:val="00EA4EBC"/>
    <w:rsid w:val="00EA7250"/>
    <w:rsid w:val="00EB1B92"/>
    <w:rsid w:val="00EE0CA7"/>
    <w:rsid w:val="00EF591E"/>
    <w:rsid w:val="00F06112"/>
    <w:rsid w:val="00F1490C"/>
    <w:rsid w:val="00F2613F"/>
    <w:rsid w:val="00F358C9"/>
    <w:rsid w:val="00F413F6"/>
    <w:rsid w:val="00F42EB7"/>
    <w:rsid w:val="00F57FC2"/>
    <w:rsid w:val="00F61A1A"/>
    <w:rsid w:val="00F62616"/>
    <w:rsid w:val="00F65656"/>
    <w:rsid w:val="00F754B2"/>
    <w:rsid w:val="00F86FE4"/>
    <w:rsid w:val="00FA102F"/>
    <w:rsid w:val="00FA21D7"/>
    <w:rsid w:val="00FA2F9B"/>
    <w:rsid w:val="00FB23BA"/>
    <w:rsid w:val="00FB3693"/>
    <w:rsid w:val="00FB3900"/>
    <w:rsid w:val="00FC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3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C21"/>
    <w:pPr>
      <w:ind w:left="720"/>
      <w:contextualSpacing/>
    </w:pPr>
  </w:style>
  <w:style w:type="table" w:styleId="a4">
    <w:name w:val="Table Grid"/>
    <w:basedOn w:val="a1"/>
    <w:uiPriority w:val="99"/>
    <w:rsid w:val="00C36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uiPriority w:val="99"/>
    <w:rsid w:val="0018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19747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19747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19747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19747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19747B"/>
    <w:rPr>
      <w:rFonts w:cs="Times New Roman"/>
      <w:color w:val="605E5C"/>
      <w:shd w:val="clear" w:color="auto" w:fill="E1DFDD"/>
    </w:rPr>
  </w:style>
  <w:style w:type="character" w:customStyle="1" w:styleId="s10">
    <w:name w:val="s_10"/>
    <w:basedOn w:val="a0"/>
    <w:uiPriority w:val="99"/>
    <w:rsid w:val="00FA21D7"/>
    <w:rPr>
      <w:rFonts w:cs="Times New Roman"/>
    </w:rPr>
  </w:style>
  <w:style w:type="paragraph" w:customStyle="1" w:styleId="s16">
    <w:name w:val="s_16"/>
    <w:basedOn w:val="a"/>
    <w:uiPriority w:val="99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C2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591"/>
    <w:rPr>
      <w:rFonts w:ascii="Courier New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uiPriority w:val="99"/>
    <w:rsid w:val="00867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rsid w:val="00953FAD"/>
    <w:rPr>
      <w:rFonts w:cs="Times New Roman"/>
      <w:color w:val="954F72"/>
      <w:u w:val="single"/>
    </w:rPr>
  </w:style>
  <w:style w:type="table" w:customStyle="1" w:styleId="10">
    <w:name w:val="Сетка таблицы1"/>
    <w:uiPriority w:val="99"/>
    <w:rsid w:val="00A856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3116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">
    <w:name w:val="17PRIL-txt"/>
    <w:basedOn w:val="a"/>
    <w:uiPriority w:val="99"/>
    <w:rsid w:val="00733EA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733EA2"/>
    <w:pPr>
      <w:ind w:firstLine="0"/>
    </w:pPr>
  </w:style>
  <w:style w:type="table" w:customStyle="1" w:styleId="11">
    <w:name w:val="Сетка таблицы11"/>
    <w:uiPriority w:val="99"/>
    <w:rsid w:val="00D9564C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B7B40"/>
    <w:rPr>
      <w:rFonts w:cs="Times New Roman"/>
    </w:rPr>
  </w:style>
  <w:style w:type="paragraph" w:styleId="ac">
    <w:name w:val="footer"/>
    <w:basedOn w:val="a"/>
    <w:link w:val="ad"/>
    <w:uiPriority w:val="99"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DB7B40"/>
    <w:rPr>
      <w:rFonts w:cs="Times New Roman"/>
    </w:rPr>
  </w:style>
  <w:style w:type="character" w:styleId="ae">
    <w:name w:val="annotation reference"/>
    <w:basedOn w:val="a0"/>
    <w:uiPriority w:val="99"/>
    <w:semiHidden/>
    <w:rsid w:val="00416362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41636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16362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4163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416362"/>
    <w:rPr>
      <w:b/>
      <w:bCs/>
    </w:rPr>
  </w:style>
  <w:style w:type="paragraph" w:styleId="af3">
    <w:name w:val="Balloon Text"/>
    <w:basedOn w:val="a"/>
    <w:link w:val="af4"/>
    <w:uiPriority w:val="99"/>
    <w:semiHidden/>
    <w:rsid w:val="0041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16362"/>
    <w:rPr>
      <w:rFonts w:ascii="Tahoma" w:hAnsi="Tahoma" w:cs="Tahoma"/>
      <w:sz w:val="16"/>
      <w:szCs w:val="16"/>
    </w:rPr>
  </w:style>
  <w:style w:type="table" w:customStyle="1" w:styleId="3">
    <w:name w:val="Сетка таблицы3"/>
    <w:uiPriority w:val="99"/>
    <w:rsid w:val="00F61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 Знак"/>
    <w:link w:val="af6"/>
    <w:qFormat/>
    <w:rsid w:val="00767FAD"/>
    <w:rPr>
      <w:sz w:val="28"/>
      <w:szCs w:val="28"/>
      <w:shd w:val="clear" w:color="auto" w:fill="FFFFFF"/>
    </w:rPr>
  </w:style>
  <w:style w:type="paragraph" w:styleId="af6">
    <w:name w:val="Body Text"/>
    <w:basedOn w:val="a"/>
    <w:link w:val="af5"/>
    <w:rsid w:val="00767FAD"/>
    <w:pPr>
      <w:shd w:val="clear" w:color="auto" w:fill="FFFFFF"/>
      <w:suppressAutoHyphens/>
      <w:spacing w:after="0" w:line="322" w:lineRule="exact"/>
      <w:jc w:val="both"/>
    </w:pPr>
    <w:rPr>
      <w:sz w:val="28"/>
      <w:szCs w:val="28"/>
      <w:lang/>
    </w:rPr>
  </w:style>
  <w:style w:type="character" w:customStyle="1" w:styleId="12">
    <w:name w:val="Основной текст Знак1"/>
    <w:basedOn w:val="a0"/>
    <w:link w:val="af6"/>
    <w:uiPriority w:val="99"/>
    <w:semiHidden/>
    <w:rsid w:val="00767FAD"/>
    <w:rPr>
      <w:sz w:val="22"/>
      <w:szCs w:val="22"/>
      <w:lang w:eastAsia="en-US"/>
    </w:rPr>
  </w:style>
  <w:style w:type="paragraph" w:customStyle="1" w:styleId="ConsPlusNormal">
    <w:name w:val="ConsPlusNormal"/>
    <w:qFormat/>
    <w:rsid w:val="00767FAD"/>
    <w:pPr>
      <w:suppressAutoHyphens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</Pages>
  <Words>1452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Admin</cp:lastModifiedBy>
  <cp:revision>99</cp:revision>
  <cp:lastPrinted>2026-03-24T08:10:00Z</cp:lastPrinted>
  <dcterms:created xsi:type="dcterms:W3CDTF">2020-05-14T07:35:00Z</dcterms:created>
  <dcterms:modified xsi:type="dcterms:W3CDTF">2026-03-24T08:12:00Z</dcterms:modified>
</cp:coreProperties>
</file>